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D56" w14:textId="528551DE" w:rsidR="006F514E" w:rsidRPr="001E091E" w:rsidRDefault="006F514E" w:rsidP="001E091E">
      <w:pPr>
        <w:pStyle w:val="NoSpacing"/>
        <w:jc w:val="center"/>
        <w:rPr>
          <w:b/>
          <w:sz w:val="24"/>
          <w:szCs w:val="24"/>
        </w:rPr>
      </w:pPr>
      <w:r w:rsidRPr="001E091E">
        <w:rPr>
          <w:b/>
          <w:sz w:val="24"/>
          <w:szCs w:val="24"/>
        </w:rPr>
        <w:t>Families in Telford General Data Protection Regulation Policy</w:t>
      </w:r>
    </w:p>
    <w:p w14:paraId="56948CC9" w14:textId="77777777" w:rsidR="00F07C19" w:rsidRDefault="00F07C19" w:rsidP="006F514E">
      <w:pPr>
        <w:pStyle w:val="NoSpacing"/>
      </w:pPr>
    </w:p>
    <w:p w14:paraId="1BE9CE44" w14:textId="77777777" w:rsidR="003E34B0" w:rsidRDefault="003E34B0" w:rsidP="006F514E">
      <w:pPr>
        <w:pStyle w:val="NoSpacing"/>
      </w:pPr>
    </w:p>
    <w:p w14:paraId="739AD8F9" w14:textId="06598C74" w:rsidR="00F07C19" w:rsidRDefault="00F07C19" w:rsidP="003E34B0">
      <w:pPr>
        <w:pStyle w:val="NoSpacing"/>
        <w:jc w:val="center"/>
      </w:pPr>
      <w:r>
        <w:t>Families in Telford needs to gather and use certain information about individuals who access their services. This policy covers the collection, storage and handling of this information to ensure Families in Telford complies w</w:t>
      </w:r>
      <w:r w:rsidR="001E091E">
        <w:t>ith data protection and the law (</w:t>
      </w:r>
      <w:r w:rsidR="002E1EED">
        <w:t>UK</w:t>
      </w:r>
      <w:r w:rsidR="001E091E">
        <w:t xml:space="preserve"> General Data Protection Regulation).</w:t>
      </w:r>
    </w:p>
    <w:p w14:paraId="1682B33C" w14:textId="77777777" w:rsidR="00F07C19" w:rsidRDefault="00F07C19" w:rsidP="006F514E">
      <w:pPr>
        <w:pStyle w:val="NoSpacing"/>
      </w:pPr>
    </w:p>
    <w:p w14:paraId="2F22B221" w14:textId="77777777" w:rsidR="00F07C19" w:rsidRDefault="00F07C19" w:rsidP="006F514E">
      <w:pPr>
        <w:pStyle w:val="NoSpacing"/>
        <w:rPr>
          <w:b/>
        </w:rPr>
      </w:pPr>
      <w:r w:rsidRPr="001E091E">
        <w:rPr>
          <w:b/>
        </w:rPr>
        <w:t>Guidelines for staff</w:t>
      </w:r>
    </w:p>
    <w:p w14:paraId="611871B4" w14:textId="77777777" w:rsidR="006306E6" w:rsidRDefault="006306E6" w:rsidP="006F514E">
      <w:pPr>
        <w:pStyle w:val="NoSpacing"/>
      </w:pPr>
    </w:p>
    <w:p w14:paraId="01CEFECE" w14:textId="77777777" w:rsidR="0037464C" w:rsidRPr="00093C0F" w:rsidRDefault="00093C0F" w:rsidP="00EE3AA7">
      <w:pPr>
        <w:pStyle w:val="NoSpacing"/>
        <w:numPr>
          <w:ilvl w:val="0"/>
          <w:numId w:val="1"/>
        </w:numPr>
      </w:pPr>
      <w:r>
        <w:t>Everyone who works for or with Families in Telford has some responsibility for ensuring data is collected, stored and handled properly.</w:t>
      </w:r>
    </w:p>
    <w:p w14:paraId="7D11D456" w14:textId="77777777" w:rsidR="00F07C19" w:rsidRDefault="00F07C19" w:rsidP="00EE3AA7">
      <w:pPr>
        <w:pStyle w:val="NoSpacing"/>
        <w:numPr>
          <w:ilvl w:val="0"/>
          <w:numId w:val="1"/>
        </w:numPr>
      </w:pPr>
      <w:r>
        <w:t>The only people able to access the data covered by this policy should be those who need it for their work.</w:t>
      </w:r>
    </w:p>
    <w:p w14:paraId="300BED98" w14:textId="77777777" w:rsidR="00F07C19" w:rsidRDefault="00F07C19" w:rsidP="00EE3AA7">
      <w:pPr>
        <w:pStyle w:val="NoSpacing"/>
        <w:numPr>
          <w:ilvl w:val="0"/>
          <w:numId w:val="1"/>
        </w:numPr>
      </w:pPr>
      <w:r>
        <w:t>Data should not be shared informally.</w:t>
      </w:r>
    </w:p>
    <w:p w14:paraId="54A69E7C" w14:textId="77777777" w:rsidR="006306E6" w:rsidRDefault="006306E6" w:rsidP="00EE3AA7">
      <w:pPr>
        <w:pStyle w:val="NoSpacing"/>
        <w:numPr>
          <w:ilvl w:val="0"/>
          <w:numId w:val="1"/>
        </w:numPr>
      </w:pPr>
      <w:r>
        <w:t>All data should be stored safely and securely.</w:t>
      </w:r>
    </w:p>
    <w:p w14:paraId="171AD2B7" w14:textId="77777777" w:rsidR="006306E6" w:rsidRDefault="006306E6" w:rsidP="00EE3AA7">
      <w:pPr>
        <w:pStyle w:val="NoSpacing"/>
        <w:numPr>
          <w:ilvl w:val="0"/>
          <w:numId w:val="1"/>
        </w:numPr>
      </w:pPr>
      <w:r>
        <w:t>Personal data should not be disclosed to unauthorised people, either within the project or externally.</w:t>
      </w:r>
    </w:p>
    <w:p w14:paraId="7B127DE2" w14:textId="77777777" w:rsidR="006306E6" w:rsidRDefault="006306E6" w:rsidP="00EE3AA7">
      <w:pPr>
        <w:pStyle w:val="NoSpacing"/>
        <w:numPr>
          <w:ilvl w:val="0"/>
          <w:numId w:val="1"/>
        </w:numPr>
      </w:pPr>
      <w:r>
        <w:t>Data should be regularly reviewed and updated. If it is found to no longer be</w:t>
      </w:r>
      <w:r w:rsidR="0056078B">
        <w:t xml:space="preserve"> relevant or required it should be deleted and disposed of appropriately. </w:t>
      </w:r>
    </w:p>
    <w:p w14:paraId="0F744B47" w14:textId="77777777" w:rsidR="00A32D96" w:rsidRDefault="00A32D96" w:rsidP="006F514E">
      <w:pPr>
        <w:pStyle w:val="NoSpacing"/>
      </w:pPr>
    </w:p>
    <w:p w14:paraId="7B78A626" w14:textId="77777777" w:rsidR="00A32D96" w:rsidRDefault="00A32D96" w:rsidP="006F514E">
      <w:pPr>
        <w:pStyle w:val="NoSpacing"/>
        <w:rPr>
          <w:b/>
        </w:rPr>
      </w:pPr>
      <w:r w:rsidRPr="00A32D96">
        <w:rPr>
          <w:b/>
        </w:rPr>
        <w:t>Data storage</w:t>
      </w:r>
    </w:p>
    <w:p w14:paraId="5E8B0B52" w14:textId="77777777" w:rsidR="00A32D96" w:rsidRDefault="00A32D96" w:rsidP="006F514E">
      <w:pPr>
        <w:pStyle w:val="NoSpacing"/>
        <w:rPr>
          <w:b/>
        </w:rPr>
      </w:pPr>
    </w:p>
    <w:p w14:paraId="173E2B06" w14:textId="77777777" w:rsidR="00A32D96" w:rsidRDefault="009E2956" w:rsidP="000B4E49">
      <w:pPr>
        <w:pStyle w:val="NoSpacing"/>
        <w:numPr>
          <w:ilvl w:val="0"/>
          <w:numId w:val="2"/>
        </w:numPr>
      </w:pPr>
      <w:r>
        <w:t>Data stored on paper should be kept in a secure place where unauthorised people cannot access it i.e. in a locked draw or cabinet.</w:t>
      </w:r>
    </w:p>
    <w:p w14:paraId="47053DAD" w14:textId="77777777" w:rsidR="009E2956" w:rsidRDefault="009E2956" w:rsidP="000B4E49">
      <w:pPr>
        <w:pStyle w:val="NoSpacing"/>
        <w:numPr>
          <w:ilvl w:val="0"/>
          <w:numId w:val="2"/>
        </w:numPr>
      </w:pPr>
      <w:r>
        <w:t>Paper should be shredded and disposed of securely when no longer needed.</w:t>
      </w:r>
    </w:p>
    <w:p w14:paraId="2F1BEE0A" w14:textId="77777777" w:rsidR="001313B7" w:rsidRDefault="001313B7" w:rsidP="000B4E49">
      <w:pPr>
        <w:pStyle w:val="NoSpacing"/>
        <w:numPr>
          <w:ilvl w:val="0"/>
          <w:numId w:val="2"/>
        </w:numPr>
      </w:pPr>
      <w:r>
        <w:t>Electronic data should be protected by strong passwords that are changed regularly and never shared.</w:t>
      </w:r>
    </w:p>
    <w:p w14:paraId="5D87C774" w14:textId="77777777" w:rsidR="009E2956" w:rsidRDefault="002A383D" w:rsidP="000B4E49">
      <w:pPr>
        <w:pStyle w:val="NoSpacing"/>
        <w:numPr>
          <w:ilvl w:val="0"/>
          <w:numId w:val="2"/>
        </w:numPr>
      </w:pPr>
      <w:r>
        <w:t>Electronic data stored on removal media should be kept in a locked cabinet.</w:t>
      </w:r>
      <w:r w:rsidR="000F2242">
        <w:t xml:space="preserve"> </w:t>
      </w:r>
    </w:p>
    <w:p w14:paraId="3CFB9478" w14:textId="77777777" w:rsidR="00681B7F" w:rsidRDefault="00681B7F" w:rsidP="00681B7F">
      <w:pPr>
        <w:pStyle w:val="NoSpacing"/>
      </w:pPr>
    </w:p>
    <w:p w14:paraId="1A7B8594" w14:textId="77777777" w:rsidR="00EC521E" w:rsidRDefault="00EC521E" w:rsidP="00681B7F">
      <w:pPr>
        <w:pStyle w:val="NoSpacing"/>
      </w:pPr>
    </w:p>
    <w:p w14:paraId="0FC04B45" w14:textId="77777777" w:rsidR="00681B7F" w:rsidRDefault="00681B7F" w:rsidP="00681B7F">
      <w:pPr>
        <w:pStyle w:val="NoSpacing"/>
      </w:pPr>
      <w:r>
        <w:t>The law requires that Families in Telford take reasonable steps to ensure that data is kept safe, accurate and up to date. We shall do this by:</w:t>
      </w:r>
    </w:p>
    <w:p w14:paraId="5F145B00" w14:textId="77777777" w:rsidR="00EC521E" w:rsidRDefault="00EC521E" w:rsidP="00681B7F">
      <w:pPr>
        <w:pStyle w:val="NoSpacing"/>
      </w:pPr>
    </w:p>
    <w:p w14:paraId="2AF3ED09" w14:textId="77777777" w:rsidR="00681B7F" w:rsidRDefault="00681B7F" w:rsidP="00681B7F">
      <w:pPr>
        <w:pStyle w:val="NoSpacing"/>
        <w:numPr>
          <w:ilvl w:val="0"/>
          <w:numId w:val="3"/>
        </w:numPr>
      </w:pPr>
      <w:r>
        <w:t>Holding data in as few places as possible. Unnecessary copies of data shall not be made.</w:t>
      </w:r>
    </w:p>
    <w:p w14:paraId="6AD94A88" w14:textId="77777777" w:rsidR="00681B7F" w:rsidRDefault="00681B7F" w:rsidP="00681B7F">
      <w:pPr>
        <w:pStyle w:val="NoSpacing"/>
        <w:numPr>
          <w:ilvl w:val="0"/>
          <w:numId w:val="3"/>
        </w:numPr>
      </w:pPr>
      <w:r>
        <w:t>Ensuring that data is easy to update and there are regular opportunities for this to be done.</w:t>
      </w:r>
    </w:p>
    <w:p w14:paraId="2D0D4290" w14:textId="77777777" w:rsidR="00681B7F" w:rsidRDefault="00681B7F" w:rsidP="00681B7F">
      <w:pPr>
        <w:pStyle w:val="NoSpacing"/>
        <w:numPr>
          <w:ilvl w:val="0"/>
          <w:numId w:val="3"/>
        </w:numPr>
      </w:pPr>
      <w:r>
        <w:t>Inaccuracies will be checked for each term.</w:t>
      </w:r>
    </w:p>
    <w:p w14:paraId="70BF4B3A" w14:textId="77777777" w:rsidR="0046474B" w:rsidRDefault="0046474B" w:rsidP="00681B7F">
      <w:pPr>
        <w:pStyle w:val="NoSpacing"/>
        <w:numPr>
          <w:ilvl w:val="0"/>
          <w:numId w:val="3"/>
        </w:numPr>
      </w:pPr>
      <w:r>
        <w:t>Ensuring everyone who has data held knows what information is being stored and how to gain access to it (subject access request).</w:t>
      </w:r>
    </w:p>
    <w:p w14:paraId="75B5E3C2" w14:textId="77777777" w:rsidR="0033749F" w:rsidRDefault="0033749F" w:rsidP="0033749F">
      <w:pPr>
        <w:pStyle w:val="NoSpacing"/>
      </w:pPr>
    </w:p>
    <w:p w14:paraId="5DEF74B3" w14:textId="1DB0AB82" w:rsidR="0033749F" w:rsidRDefault="0033749F" w:rsidP="0033749F">
      <w:pPr>
        <w:pStyle w:val="NoSpacing"/>
      </w:pPr>
      <w:r>
        <w:t xml:space="preserve">There are certain circumstances where personal data may need to be disclosed to law enforcement agencies without the consent of the data subject. Under these circumstances, Families in Telford will disclose the requested data once it has been confirmed that the request is legitimate. </w:t>
      </w:r>
    </w:p>
    <w:p w14:paraId="1DB06BE7" w14:textId="14282FF2" w:rsidR="00D0289B" w:rsidRDefault="00D0289B" w:rsidP="0033749F">
      <w:pPr>
        <w:pStyle w:val="NoSpacing"/>
      </w:pPr>
    </w:p>
    <w:p w14:paraId="64C42523" w14:textId="77777777" w:rsidR="00D0289B" w:rsidRPr="009E2956" w:rsidRDefault="00D0289B" w:rsidP="0033749F">
      <w:pPr>
        <w:pStyle w:val="NoSpacing"/>
      </w:pPr>
    </w:p>
    <w:sectPr w:rsidR="00D0289B" w:rsidRPr="009E2956" w:rsidSect="00C5022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7A44" w14:textId="77777777" w:rsidR="005B67E0" w:rsidRDefault="005B67E0" w:rsidP="00C5022D">
      <w:pPr>
        <w:spacing w:after="0" w:line="240" w:lineRule="auto"/>
      </w:pPr>
      <w:r>
        <w:separator/>
      </w:r>
    </w:p>
  </w:endnote>
  <w:endnote w:type="continuationSeparator" w:id="0">
    <w:p w14:paraId="54EC05F5" w14:textId="77777777" w:rsidR="005B67E0" w:rsidRDefault="005B67E0" w:rsidP="00C50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7E78" w14:textId="77777777" w:rsidR="000B3B7E" w:rsidRDefault="000B3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623A" w14:textId="43E8E4A2" w:rsidR="00C5022D" w:rsidRDefault="00C5022D">
    <w:pPr>
      <w:pStyle w:val="Footer"/>
    </w:pPr>
    <w:r>
      <w:t xml:space="preserve">                                                                                 </w:t>
    </w:r>
    <w:r w:rsidR="000671AF">
      <w:rPr>
        <w:noProof/>
        <w:lang w:eastAsia="en-GB"/>
      </w:rPr>
      <w:drawing>
        <wp:inline distT="0" distB="0" distL="0" distR="0" wp14:anchorId="7A4CEF2C" wp14:editId="7480584D">
          <wp:extent cx="7429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r w:rsidR="000671AF">
      <w:t xml:space="preserve">                                  </w:t>
    </w:r>
    <w:r w:rsidR="00C402AB">
      <w:t xml:space="preserve">Families in Telford </w:t>
    </w:r>
  </w:p>
  <w:p w14:paraId="23AA201E" w14:textId="77777777" w:rsidR="00C5022D" w:rsidRDefault="00C502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FD3F" w14:textId="77777777" w:rsidR="000B3B7E" w:rsidRDefault="000B3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FA37B" w14:textId="77777777" w:rsidR="005B67E0" w:rsidRDefault="005B67E0" w:rsidP="00C5022D">
      <w:pPr>
        <w:spacing w:after="0" w:line="240" w:lineRule="auto"/>
      </w:pPr>
      <w:r>
        <w:separator/>
      </w:r>
    </w:p>
  </w:footnote>
  <w:footnote w:type="continuationSeparator" w:id="0">
    <w:p w14:paraId="2CD09446" w14:textId="77777777" w:rsidR="005B67E0" w:rsidRDefault="005B67E0" w:rsidP="00C50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8486" w14:textId="77777777" w:rsidR="000B3B7E" w:rsidRDefault="000B3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10EF" w14:textId="77777777" w:rsidR="000B3B7E" w:rsidRDefault="000B3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EB58" w14:textId="77777777" w:rsidR="000B3B7E" w:rsidRDefault="000B3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A2E08"/>
    <w:multiLevelType w:val="hybridMultilevel"/>
    <w:tmpl w:val="5A92E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A55AFB"/>
    <w:multiLevelType w:val="hybridMultilevel"/>
    <w:tmpl w:val="421E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9C4DC7"/>
    <w:multiLevelType w:val="hybridMultilevel"/>
    <w:tmpl w:val="16DC3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9945363">
    <w:abstractNumId w:val="1"/>
  </w:num>
  <w:num w:numId="2" w16cid:durableId="2114741257">
    <w:abstractNumId w:val="2"/>
  </w:num>
  <w:num w:numId="3" w16cid:durableId="7039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14E"/>
    <w:rsid w:val="00023823"/>
    <w:rsid w:val="000671AF"/>
    <w:rsid w:val="00093C0F"/>
    <w:rsid w:val="000B3B7E"/>
    <w:rsid w:val="000B4E49"/>
    <w:rsid w:val="000F2242"/>
    <w:rsid w:val="001313B7"/>
    <w:rsid w:val="001D07F8"/>
    <w:rsid w:val="001E091E"/>
    <w:rsid w:val="002A383D"/>
    <w:rsid w:val="002E1EED"/>
    <w:rsid w:val="0033749F"/>
    <w:rsid w:val="0037464C"/>
    <w:rsid w:val="003A18E6"/>
    <w:rsid w:val="003E34B0"/>
    <w:rsid w:val="003E5DEE"/>
    <w:rsid w:val="004114C2"/>
    <w:rsid w:val="0046474B"/>
    <w:rsid w:val="0051510C"/>
    <w:rsid w:val="0056078B"/>
    <w:rsid w:val="005B67E0"/>
    <w:rsid w:val="006306E6"/>
    <w:rsid w:val="00681B7F"/>
    <w:rsid w:val="006F514E"/>
    <w:rsid w:val="007F3FC4"/>
    <w:rsid w:val="00952489"/>
    <w:rsid w:val="0097500E"/>
    <w:rsid w:val="009E2956"/>
    <w:rsid w:val="00A32D96"/>
    <w:rsid w:val="00C402AB"/>
    <w:rsid w:val="00C5022D"/>
    <w:rsid w:val="00C77EFF"/>
    <w:rsid w:val="00D0289B"/>
    <w:rsid w:val="00EC521E"/>
    <w:rsid w:val="00EE3AA7"/>
    <w:rsid w:val="00F07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DC90F"/>
  <w15:docId w15:val="{7519A173-93E6-004A-99CF-A420C191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514E"/>
    <w:pPr>
      <w:spacing w:after="0" w:line="240" w:lineRule="auto"/>
    </w:pPr>
  </w:style>
  <w:style w:type="paragraph" w:styleId="Header">
    <w:name w:val="header"/>
    <w:basedOn w:val="Normal"/>
    <w:link w:val="HeaderChar"/>
    <w:uiPriority w:val="99"/>
    <w:unhideWhenUsed/>
    <w:rsid w:val="00C502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22D"/>
  </w:style>
  <w:style w:type="paragraph" w:styleId="Footer">
    <w:name w:val="footer"/>
    <w:basedOn w:val="Normal"/>
    <w:link w:val="FooterChar"/>
    <w:uiPriority w:val="99"/>
    <w:unhideWhenUsed/>
    <w:rsid w:val="00C502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22D"/>
  </w:style>
  <w:style w:type="paragraph" w:styleId="BalloonText">
    <w:name w:val="Balloon Text"/>
    <w:basedOn w:val="Normal"/>
    <w:link w:val="BalloonTextChar"/>
    <w:uiPriority w:val="99"/>
    <w:semiHidden/>
    <w:unhideWhenUsed/>
    <w:rsid w:val="00C50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22D"/>
    <w:rPr>
      <w:rFonts w:ascii="Tahoma" w:hAnsi="Tahoma" w:cs="Tahoma"/>
      <w:sz w:val="16"/>
      <w:szCs w:val="16"/>
    </w:rPr>
  </w:style>
  <w:style w:type="table" w:styleId="TableGrid">
    <w:name w:val="Table Grid"/>
    <w:basedOn w:val="TableNormal"/>
    <w:uiPriority w:val="59"/>
    <w:rsid w:val="00D0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dc:creator>
  <cp:lastModifiedBy>Kathryn Parkinson</cp:lastModifiedBy>
  <cp:revision>2</cp:revision>
  <dcterms:created xsi:type="dcterms:W3CDTF">2025-11-08T10:47:00Z</dcterms:created>
  <dcterms:modified xsi:type="dcterms:W3CDTF">2025-11-08T10:47:00Z</dcterms:modified>
</cp:coreProperties>
</file>